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F2" w:rsidRDefault="005400F2" w:rsidP="005400F2">
      <w:pPr>
        <w:pStyle w:val="1"/>
      </w:pPr>
      <w:bookmarkStart w:id="0" w:name="_Toc439332806"/>
      <w:r w:rsidRPr="005400F2">
        <w:t>Памятка о правилах проведения ЕГЭ в 2016 году (для ознакомления участников ЕГЭ/ родителей (законных представителей) под роспись)</w:t>
      </w:r>
      <w:bookmarkEnd w:id="0"/>
    </w:p>
    <w:p w:rsidR="005400F2" w:rsidRPr="005400F2" w:rsidRDefault="005400F2" w:rsidP="005400F2">
      <w:pPr>
        <w:spacing w:after="0" w:line="240" w:lineRule="auto"/>
        <w:jc w:val="both"/>
        <w:rPr>
          <w:rFonts w:ascii="Times New Roman" w:hAnsi="Times New Roman" w:cs="Times New Roman"/>
          <w:sz w:val="24"/>
          <w:szCs w:val="24"/>
          <w:lang w:eastAsia="ru-RU"/>
        </w:rPr>
      </w:pPr>
    </w:p>
    <w:p w:rsidR="005400F2" w:rsidRPr="008F1D6D" w:rsidRDefault="005400F2" w:rsidP="005400F2">
      <w:pPr>
        <w:spacing w:after="0" w:line="240" w:lineRule="auto"/>
        <w:jc w:val="both"/>
        <w:rPr>
          <w:rFonts w:ascii="Times New Roman" w:eastAsia="Times New Roman" w:hAnsi="Times New Roman" w:cs="Times New Roman"/>
          <w:b/>
          <w:sz w:val="26"/>
          <w:szCs w:val="26"/>
          <w:lang w:eastAsia="ru-RU"/>
        </w:rPr>
      </w:pPr>
      <w:r w:rsidRPr="008F1D6D">
        <w:rPr>
          <w:rFonts w:ascii="Times New Roman" w:eastAsia="Times New Roman" w:hAnsi="Times New Roman" w:cs="Times New Roman"/>
          <w:b/>
          <w:sz w:val="26"/>
          <w:szCs w:val="26"/>
          <w:lang w:eastAsia="ru-RU"/>
        </w:rPr>
        <w:t>Информация для участников ЕГЭ и их родителей (законных представителей)</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2. ЕГЭ по всем учебным предметам начинается в 10.00 по местному времени</w:t>
      </w:r>
      <w:r w:rsidRPr="008F1D6D">
        <w:rPr>
          <w:rFonts w:ascii="Times New Roman" w:eastAsia="Times New Roman" w:hAnsi="Times New Roman" w:cs="Times New Roman"/>
          <w:bCs/>
          <w:sz w:val="26"/>
          <w:szCs w:val="26"/>
          <w:lang w:eastAsia="ru-RU"/>
        </w:rPr>
        <w:t>.</w:t>
      </w:r>
      <w:r w:rsidRPr="008F1D6D">
        <w:rPr>
          <w:rFonts w:ascii="Times New Roman" w:eastAsia="Times New Roman" w:hAnsi="Times New Roman" w:cs="Times New Roman"/>
          <w:sz w:val="26"/>
          <w:szCs w:val="2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8F1D6D">
        <w:rPr>
          <w:rFonts w:ascii="Times New Roman" w:eastAsia="Times New Roman" w:hAnsi="Times New Roman" w:cs="Times New Roman"/>
          <w:sz w:val="26"/>
          <w:szCs w:val="26"/>
          <w:lang w:eastAsia="ru-RU"/>
        </w:rPr>
        <w:t>в</w:t>
      </w:r>
      <w:proofErr w:type="gramEnd"/>
      <w:r w:rsidRPr="008F1D6D">
        <w:rPr>
          <w:rFonts w:ascii="Times New Roman" w:eastAsia="Times New Roman" w:hAnsi="Times New Roman" w:cs="Times New Roman"/>
          <w:sz w:val="26"/>
          <w:szCs w:val="26"/>
          <w:lang w:eastAsia="ru-RU"/>
        </w:rPr>
        <w:t xml:space="preserve"> данный ППЭ. </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4. </w:t>
      </w:r>
      <w:proofErr w:type="gramStart"/>
      <w:r w:rsidRPr="008F1D6D">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8F1D6D">
        <w:rPr>
          <w:rFonts w:ascii="Times New Roman" w:eastAsia="Times New Roman" w:hAnsi="Times New Roman" w:cs="Times New Roman"/>
          <w:sz w:val="26"/>
          <w:szCs w:val="2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8F1D6D">
        <w:rPr>
          <w:rFonts w:ascii="Times New Roman" w:eastAsia="Times New Roman" w:hAnsi="Times New Roman" w:cs="Times New Roman"/>
          <w:sz w:val="26"/>
          <w:szCs w:val="26"/>
          <w:lang w:eastAsia="ru-RU"/>
        </w:rPr>
        <w:t xml:space="preserve"> </w:t>
      </w:r>
      <w:proofErr w:type="gramStart"/>
      <w:r w:rsidRPr="008F1D6D">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lastRenderedPageBreak/>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400F2" w:rsidRPr="008F1D6D" w:rsidRDefault="005400F2" w:rsidP="005400F2">
      <w:pPr>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color w:val="000000"/>
          <w:sz w:val="26"/>
          <w:szCs w:val="26"/>
          <w:lang w:eastAsia="ru-RU"/>
        </w:rPr>
        <w:t xml:space="preserve">5. </w:t>
      </w:r>
      <w:r w:rsidRPr="008F1D6D">
        <w:rPr>
          <w:rFonts w:ascii="Times New Roman" w:eastAsia="Times New Roman" w:hAnsi="Times New Roman" w:cs="Times New Roman"/>
          <w:sz w:val="26"/>
          <w:szCs w:val="2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color w:val="000000"/>
          <w:sz w:val="26"/>
          <w:szCs w:val="26"/>
          <w:lang w:eastAsia="ru-RU"/>
        </w:rPr>
        <w:t>6. Во время экзамена участникам ЕГЭ запрещается</w:t>
      </w:r>
      <w:r w:rsidRPr="008F1D6D">
        <w:rPr>
          <w:rFonts w:ascii="Times New Roman" w:eastAsia="Times New Roman" w:hAnsi="Times New Roman" w:cs="Times New Roman"/>
          <w:sz w:val="26"/>
          <w:szCs w:val="26"/>
          <w:lang w:eastAsia="ru-RU"/>
        </w:rPr>
        <w:t xml:space="preserve"> </w:t>
      </w:r>
      <w:r w:rsidRPr="008F1D6D">
        <w:rPr>
          <w:rFonts w:ascii="Times New Roman" w:eastAsia="Times New Roman" w:hAnsi="Times New Roman" w:cs="Times New Roman"/>
          <w:color w:val="000000"/>
          <w:sz w:val="26"/>
          <w:szCs w:val="26"/>
          <w:lang w:eastAsia="ru-RU"/>
        </w:rPr>
        <w:t>общаться друг с другом,</w:t>
      </w:r>
      <w:r w:rsidRPr="008F1D6D">
        <w:rPr>
          <w:rFonts w:ascii="Times New Roman" w:eastAsia="Times New Roman" w:hAnsi="Times New Roman" w:cs="Times New Roman"/>
          <w:sz w:val="26"/>
          <w:szCs w:val="26"/>
          <w:lang w:eastAsia="ru-RU"/>
        </w:rPr>
        <w:t xml:space="preserve"> </w:t>
      </w:r>
      <w:r w:rsidRPr="008F1D6D">
        <w:rPr>
          <w:rFonts w:ascii="Times New Roman" w:eastAsia="Times New Roman" w:hAnsi="Times New Roman" w:cs="Times New Roman"/>
          <w:color w:val="000000"/>
          <w:sz w:val="26"/>
          <w:szCs w:val="26"/>
          <w:lang w:eastAsia="ru-RU"/>
        </w:rPr>
        <w:t>свободно перемещаться по аудитории и ППЭ,</w:t>
      </w:r>
      <w:r w:rsidRPr="008F1D6D">
        <w:rPr>
          <w:rFonts w:ascii="Times New Roman" w:eastAsia="Times New Roman" w:hAnsi="Times New Roman" w:cs="Times New Roman"/>
          <w:sz w:val="26"/>
          <w:szCs w:val="26"/>
          <w:lang w:eastAsia="ru-RU"/>
        </w:rPr>
        <w:t xml:space="preserve"> </w:t>
      </w:r>
      <w:r w:rsidRPr="008F1D6D">
        <w:rPr>
          <w:rFonts w:ascii="Times New Roman" w:eastAsia="Times New Roman" w:hAnsi="Times New Roman" w:cs="Times New Roman"/>
          <w:color w:val="000000"/>
          <w:sz w:val="26"/>
          <w:szCs w:val="26"/>
          <w:lang w:eastAsia="ru-RU"/>
        </w:rPr>
        <w:t>выходить из аудитории без разрешения организатора.</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color w:val="000000"/>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400F2" w:rsidRPr="008F1D6D" w:rsidRDefault="005400F2" w:rsidP="005400F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u w:val="single"/>
          <w:lang w:eastAsia="ru-RU"/>
        </w:rPr>
      </w:pPr>
      <w:r w:rsidRPr="008F1D6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8F1D6D">
        <w:rPr>
          <w:rFonts w:ascii="Times New Roman" w:eastAsia="Times New Roman" w:hAnsi="Times New Roman" w:cs="Times New Roman"/>
          <w:sz w:val="26"/>
          <w:szCs w:val="26"/>
          <w:lang w:eastAsia="ru-RU"/>
        </w:rPr>
        <w:t>гелевой</w:t>
      </w:r>
      <w:proofErr w:type="spellEnd"/>
      <w:r w:rsidRPr="008F1D6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8F1D6D">
        <w:rPr>
          <w:rFonts w:ascii="Times New Roman" w:eastAsia="Times New Roman" w:hAnsi="Times New Roman" w:cs="Times New Roman"/>
          <w:sz w:val="26"/>
          <w:szCs w:val="26"/>
          <w:lang w:eastAsia="ru-RU"/>
        </w:rPr>
        <w:t>в</w:t>
      </w:r>
      <w:proofErr w:type="gramEnd"/>
      <w:r w:rsidRPr="008F1D6D">
        <w:rPr>
          <w:rFonts w:ascii="Times New Roman" w:eastAsia="Times New Roman" w:hAnsi="Times New Roman" w:cs="Times New Roman"/>
          <w:sz w:val="26"/>
          <w:szCs w:val="26"/>
          <w:lang w:eastAsia="ru-RU"/>
        </w:rPr>
        <w:t> </w:t>
      </w:r>
      <w:proofErr w:type="gramStart"/>
      <w:r w:rsidRPr="008F1D6D">
        <w:rPr>
          <w:rFonts w:ascii="Times New Roman" w:eastAsia="Times New Roman" w:hAnsi="Times New Roman" w:cs="Times New Roman"/>
          <w:sz w:val="26"/>
          <w:szCs w:val="26"/>
          <w:lang w:eastAsia="ru-RU"/>
        </w:rPr>
        <w:t>КИМ</w:t>
      </w:r>
      <w:proofErr w:type="gramEnd"/>
      <w:r w:rsidRPr="008F1D6D">
        <w:rPr>
          <w:rFonts w:ascii="Times New Roman" w:eastAsia="Times New Roman" w:hAnsi="Times New Roman" w:cs="Times New Roman"/>
          <w:sz w:val="26"/>
          <w:szCs w:val="26"/>
          <w:lang w:eastAsia="ru-RU"/>
        </w:rPr>
        <w:t xml:space="preserve"> (в случае проведения ЕГЭ по иностранным языкам с включенным разделом «Говорение» черновики не выдаются).</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lastRenderedPageBreak/>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13. Результаты ГИА признаются </w:t>
      </w:r>
      <w:proofErr w:type="gramStart"/>
      <w:r w:rsidRPr="008F1D6D">
        <w:rPr>
          <w:rFonts w:ascii="Times New Roman" w:eastAsia="Times New Roman" w:hAnsi="Times New Roman" w:cs="Times New Roman"/>
          <w:sz w:val="26"/>
          <w:szCs w:val="26"/>
          <w:lang w:eastAsia="ru-RU"/>
        </w:rPr>
        <w:t>удовлетворительными</w:t>
      </w:r>
      <w:proofErr w:type="gramEnd"/>
      <w:r w:rsidRPr="008F1D6D">
        <w:rPr>
          <w:rFonts w:ascii="Times New Roman" w:eastAsia="Times New Roman" w:hAnsi="Times New Roman" w:cs="Times New Roman"/>
          <w:sz w:val="26"/>
          <w:szCs w:val="26"/>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16. </w:t>
      </w:r>
      <w:proofErr w:type="gramStart"/>
      <w:r w:rsidRPr="008F1D6D">
        <w:rPr>
          <w:rFonts w:ascii="Times New Roman" w:eastAsia="Times New Roman" w:hAnsi="Times New Roman" w:cs="Times New Roman"/>
          <w:sz w:val="26"/>
          <w:szCs w:val="2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8F1D6D">
        <w:rPr>
          <w:rFonts w:ascii="Times New Roman" w:eastAsia="Times New Roman" w:hAnsi="Times New Roman" w:cs="Times New Roman"/>
          <w:sz w:val="26"/>
          <w:szCs w:val="26"/>
          <w:lang w:eastAsia="ru-RU"/>
        </w:rPr>
        <w:t xml:space="preserve"> </w:t>
      </w:r>
      <w:proofErr w:type="gramStart"/>
      <w:r w:rsidRPr="008F1D6D">
        <w:rPr>
          <w:rFonts w:ascii="Times New Roman" w:eastAsia="Times New Roman" w:hAnsi="Times New Roman" w:cs="Times New Roman"/>
          <w:sz w:val="26"/>
          <w:szCs w:val="26"/>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17. Результаты ЕГЭ при приеме на </w:t>
      </w:r>
      <w:proofErr w:type="gramStart"/>
      <w:r w:rsidRPr="008F1D6D">
        <w:rPr>
          <w:rFonts w:ascii="Times New Roman" w:eastAsia="Times New Roman" w:hAnsi="Times New Roman" w:cs="Times New Roman"/>
          <w:sz w:val="26"/>
          <w:szCs w:val="26"/>
          <w:lang w:eastAsia="ru-RU"/>
        </w:rPr>
        <w:t>обучение по программам</w:t>
      </w:r>
      <w:proofErr w:type="gramEnd"/>
      <w:r w:rsidRPr="008F1D6D">
        <w:rPr>
          <w:rFonts w:ascii="Times New Roman" w:eastAsia="Times New Roman" w:hAnsi="Times New Roman" w:cs="Times New Roman"/>
          <w:sz w:val="26"/>
          <w:szCs w:val="26"/>
          <w:lang w:eastAsia="ru-RU"/>
        </w:rPr>
        <w:t xml:space="preserve"> бакалавриата и программам специалитета действительны четыре года, следующих за годом получения таких результатов.</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lastRenderedPageBreak/>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8F1D6D">
        <w:rPr>
          <w:rFonts w:ascii="Times New Roman" w:eastAsia="Times New Roman" w:hAnsi="Times New Roman" w:cs="Times New Roman"/>
          <w:color w:val="000000"/>
          <w:sz w:val="26"/>
          <w:szCs w:val="26"/>
          <w:lang w:eastAsia="ru-RU"/>
        </w:rPr>
        <w:t xml:space="preserve">организацию, </w:t>
      </w:r>
      <w:r w:rsidRPr="008F1D6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21. Участники ЕГЭ заблаговременно информируются о времени, месте и порядке рассмотрения апелляций.</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об </w:t>
      </w:r>
      <w:proofErr w:type="gramStart"/>
      <w:r w:rsidRPr="008F1D6D">
        <w:rPr>
          <w:rFonts w:ascii="Times New Roman" w:eastAsia="Times New Roman" w:hAnsi="Times New Roman" w:cs="Times New Roman"/>
          <w:sz w:val="26"/>
          <w:szCs w:val="26"/>
          <w:lang w:eastAsia="ru-RU"/>
        </w:rPr>
        <w:t>отклонении</w:t>
      </w:r>
      <w:proofErr w:type="gramEnd"/>
      <w:r w:rsidRPr="008F1D6D">
        <w:rPr>
          <w:rFonts w:ascii="Times New Roman" w:eastAsia="Times New Roman" w:hAnsi="Times New Roman" w:cs="Times New Roman"/>
          <w:sz w:val="26"/>
          <w:szCs w:val="26"/>
          <w:lang w:eastAsia="ru-RU"/>
        </w:rPr>
        <w:t xml:space="preserve"> апелляции;</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об </w:t>
      </w:r>
      <w:proofErr w:type="gramStart"/>
      <w:r w:rsidRPr="008F1D6D">
        <w:rPr>
          <w:rFonts w:ascii="Times New Roman" w:eastAsia="Times New Roman" w:hAnsi="Times New Roman" w:cs="Times New Roman"/>
          <w:sz w:val="26"/>
          <w:szCs w:val="26"/>
          <w:lang w:eastAsia="ru-RU"/>
        </w:rPr>
        <w:t>удовлетворении</w:t>
      </w:r>
      <w:proofErr w:type="gramEnd"/>
      <w:r w:rsidRPr="008F1D6D">
        <w:rPr>
          <w:rFonts w:ascii="Times New Roman" w:eastAsia="Times New Roman" w:hAnsi="Times New Roman" w:cs="Times New Roman"/>
          <w:sz w:val="26"/>
          <w:szCs w:val="26"/>
          <w:lang w:eastAsia="ru-RU"/>
        </w:rPr>
        <w:t xml:space="preserve"> апелляции.</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8F1D6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8F1D6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w:t>
      </w:r>
      <w:r w:rsidRPr="008F1D6D">
        <w:rPr>
          <w:rFonts w:ascii="Times New Roman" w:eastAsia="Times New Roman" w:hAnsi="Times New Roman" w:cs="Times New Roman"/>
          <w:sz w:val="26"/>
          <w:szCs w:val="26"/>
          <w:lang w:eastAsia="ru-RU"/>
        </w:rPr>
        <w:lastRenderedPageBreak/>
        <w:t>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 xml:space="preserve">25. Апелляции о нарушении </w:t>
      </w:r>
      <w:proofErr w:type="gramStart"/>
      <w:r w:rsidRPr="008F1D6D">
        <w:rPr>
          <w:rFonts w:ascii="Times New Roman" w:eastAsia="Times New Roman" w:hAnsi="Times New Roman" w:cs="Times New Roman"/>
          <w:sz w:val="26"/>
          <w:szCs w:val="26"/>
          <w:lang w:eastAsia="ru-RU"/>
        </w:rPr>
        <w:t>установленного</w:t>
      </w:r>
      <w:proofErr w:type="gramEnd"/>
      <w:r w:rsidRPr="008F1D6D">
        <w:rPr>
          <w:rFonts w:ascii="Times New Roman" w:eastAsia="Times New Roman" w:hAnsi="Times New Roman" w:cs="Times New Roman"/>
          <w:sz w:val="26"/>
          <w:szCs w:val="26"/>
          <w:lang w:eastAsia="ru-RU"/>
        </w:rPr>
        <w:t xml:space="preserve"> порядка проведения ГИА и (или) о несогласии с выставленными баллами могут быть отозваны участниками ГИА по их собственному желанию. </w:t>
      </w:r>
      <w:r w:rsidRPr="008F1D6D">
        <w:rPr>
          <w:rFonts w:ascii="Times New Roman" w:eastAsia="Times New Roman" w:hAnsi="Times New Roman" w:cs="Times New Roman"/>
          <w:sz w:val="26"/>
          <w:szCs w:val="26"/>
          <w:lang w:eastAsia="ru-RU"/>
        </w:rPr>
        <w:tab/>
        <w:t>Для этого участник ГИА пишет заявление об </w:t>
      </w:r>
      <w:proofErr w:type="gramStart"/>
      <w:r w:rsidRPr="008F1D6D">
        <w:rPr>
          <w:rFonts w:ascii="Times New Roman" w:eastAsia="Times New Roman" w:hAnsi="Times New Roman" w:cs="Times New Roman"/>
          <w:sz w:val="26"/>
          <w:szCs w:val="26"/>
          <w:lang w:eastAsia="ru-RU"/>
        </w:rPr>
        <w:t>отзыве</w:t>
      </w:r>
      <w:proofErr w:type="gramEnd"/>
      <w:r w:rsidRPr="008F1D6D">
        <w:rPr>
          <w:rFonts w:ascii="Times New Roman" w:eastAsia="Times New Roman" w:hAnsi="Times New Roman" w:cs="Times New Roman"/>
          <w:sz w:val="26"/>
          <w:szCs w:val="26"/>
          <w:lang w:eastAsia="ru-RU"/>
        </w:rPr>
        <w:t>,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8F1D6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400F2" w:rsidRPr="008F1D6D" w:rsidRDefault="005400F2" w:rsidP="005400F2">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5400F2" w:rsidRPr="008F1D6D" w:rsidRDefault="005400F2" w:rsidP="005400F2">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8F1D6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400F2" w:rsidRPr="008F1D6D" w:rsidRDefault="005400F2" w:rsidP="005400F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8F1D6D">
        <w:rPr>
          <w:rFonts w:ascii="Times New Roman" w:eastAsia="Times New Roman" w:hAnsi="Times New Roman" w:cs="Times New Roman"/>
          <w:i/>
          <w:sz w:val="26"/>
          <w:szCs w:val="26"/>
          <w:lang w:eastAsia="ru-RU"/>
        </w:rPr>
        <w:t>1.</w:t>
      </w:r>
      <w:r w:rsidRPr="008F1D6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5400F2" w:rsidRPr="008F1D6D" w:rsidRDefault="005400F2" w:rsidP="005400F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8F1D6D">
        <w:rPr>
          <w:rFonts w:ascii="Times New Roman" w:eastAsia="Times New Roman" w:hAnsi="Times New Roman" w:cs="Times New Roman"/>
          <w:i/>
          <w:sz w:val="26"/>
          <w:szCs w:val="26"/>
          <w:lang w:eastAsia="ru-RU"/>
        </w:rPr>
        <w:t>2.</w:t>
      </w:r>
      <w:r w:rsidRPr="008F1D6D">
        <w:rPr>
          <w:rFonts w:ascii="Times New Roman" w:eastAsia="Times New Roman" w:hAnsi="Times New Roman" w:cs="Times New Roman"/>
          <w:i/>
          <w:sz w:val="26"/>
          <w:szCs w:val="26"/>
          <w:lang w:eastAsia="ru-RU"/>
        </w:rPr>
        <w:tab/>
      </w:r>
      <w:proofErr w:type="gramStart"/>
      <w:r w:rsidRPr="008F1D6D">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8F1D6D">
        <w:rPr>
          <w:rFonts w:ascii="Times New Roman" w:eastAsia="Times New Roman" w:hAnsi="Times New Roman" w:cs="Times New Roman"/>
          <w:i/>
          <w:sz w:val="26"/>
          <w:szCs w:val="26"/>
          <w:lang w:eastAsia="ru-RU"/>
        </w:rPr>
        <w:t>».</w:t>
      </w:r>
    </w:p>
    <w:p w:rsidR="005400F2" w:rsidRPr="008F1D6D" w:rsidRDefault="005400F2" w:rsidP="005400F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8F1D6D">
        <w:rPr>
          <w:rFonts w:ascii="Times New Roman" w:eastAsia="Times New Roman" w:hAnsi="Times New Roman" w:cs="Times New Roman"/>
          <w:i/>
          <w:sz w:val="26"/>
          <w:szCs w:val="26"/>
          <w:lang w:eastAsia="ru-RU"/>
        </w:rPr>
        <w:t xml:space="preserve"> 3.</w:t>
      </w:r>
      <w:r w:rsidRPr="008F1D6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400F2" w:rsidRPr="005400F2" w:rsidRDefault="005400F2" w:rsidP="005400F2">
      <w:pPr>
        <w:autoSpaceDE w:val="0"/>
        <w:autoSpaceDN w:val="0"/>
        <w:adjustRightInd w:val="0"/>
        <w:spacing w:after="0" w:line="240" w:lineRule="auto"/>
        <w:ind w:left="709"/>
        <w:contextualSpacing/>
        <w:rPr>
          <w:rFonts w:ascii="Times New Roman" w:eastAsia="Times New Roman" w:hAnsi="Times New Roman" w:cs="Times New Roman"/>
          <w:sz w:val="24"/>
          <w:szCs w:val="24"/>
          <w:lang w:eastAsia="ru-RU"/>
        </w:rPr>
      </w:pP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С правилами проведения ЕГЭ ознакомлен (а):</w:t>
      </w: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Участник ЕГЭ</w:t>
      </w: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 xml:space="preserve"> ___________________(_____________________)</w:t>
      </w: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«___»_______20__г.</w:t>
      </w: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5400F2" w:rsidRPr="005400F2" w:rsidRDefault="005400F2" w:rsidP="005400F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___________________(_____________________)</w:t>
      </w:r>
    </w:p>
    <w:p w:rsidR="005400F2" w:rsidRPr="005400F2" w:rsidRDefault="005400F2" w:rsidP="005400F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400F2" w:rsidRPr="005400F2" w:rsidRDefault="005400F2" w:rsidP="005400F2">
      <w:pPr>
        <w:widowControl w:val="0"/>
        <w:spacing w:after="0" w:line="240" w:lineRule="auto"/>
        <w:jc w:val="both"/>
        <w:rPr>
          <w:rFonts w:ascii="Times New Roman" w:eastAsia="Times New Roman" w:hAnsi="Times New Roman" w:cs="Times New Roman"/>
          <w:sz w:val="24"/>
          <w:szCs w:val="24"/>
          <w:lang w:eastAsia="ru-RU"/>
        </w:rPr>
      </w:pPr>
      <w:r w:rsidRPr="005400F2">
        <w:rPr>
          <w:rFonts w:ascii="Times New Roman" w:eastAsia="Times New Roman" w:hAnsi="Times New Roman" w:cs="Times New Roman"/>
          <w:sz w:val="24"/>
          <w:szCs w:val="24"/>
          <w:lang w:eastAsia="ru-RU"/>
        </w:rPr>
        <w:t>«___»_______20__г.</w:t>
      </w:r>
    </w:p>
    <w:p w:rsidR="005400F2" w:rsidRPr="005400F2" w:rsidRDefault="005400F2" w:rsidP="005400F2">
      <w:pPr>
        <w:spacing w:after="0" w:line="240" w:lineRule="auto"/>
        <w:rPr>
          <w:rFonts w:ascii="Times New Roman" w:eastAsia="Times New Roman" w:hAnsi="Times New Roman" w:cs="Times New Roman"/>
          <w:sz w:val="24"/>
          <w:szCs w:val="24"/>
          <w:lang w:eastAsia="ru-RU"/>
        </w:rPr>
        <w:sectPr w:rsidR="005400F2" w:rsidRPr="005400F2" w:rsidSect="008F1D6D">
          <w:footerReference w:type="default" r:id="rId8"/>
          <w:pgSz w:w="11906" w:h="16838"/>
          <w:pgMar w:top="1134" w:right="850" w:bottom="1134" w:left="1276" w:header="708" w:footer="708" w:gutter="0"/>
          <w:pgNumType w:start="1"/>
          <w:cols w:space="720"/>
          <w:docGrid w:linePitch="299"/>
        </w:sectPr>
      </w:pPr>
    </w:p>
    <w:p w:rsidR="00F37B42" w:rsidRDefault="00F37B42"/>
    <w:sectPr w:rsidR="00F37B42" w:rsidSect="00F37B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D9" w:rsidRDefault="003555D9" w:rsidP="005400F2">
      <w:pPr>
        <w:spacing w:after="0" w:line="240" w:lineRule="auto"/>
      </w:pPr>
      <w:r>
        <w:separator/>
      </w:r>
    </w:p>
  </w:endnote>
  <w:endnote w:type="continuationSeparator" w:id="0">
    <w:p w:rsidR="003555D9" w:rsidRDefault="003555D9" w:rsidP="00540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072"/>
      <w:docPartObj>
        <w:docPartGallery w:val="Page Numbers (Bottom of Page)"/>
        <w:docPartUnique/>
      </w:docPartObj>
    </w:sdtPr>
    <w:sdtEndPr>
      <w:rPr>
        <w:rFonts w:ascii="Times New Roman" w:hAnsi="Times New Roman" w:cs="Times New Roman"/>
        <w:sz w:val="24"/>
        <w:szCs w:val="24"/>
      </w:rPr>
    </w:sdtEndPr>
    <w:sdtContent>
      <w:p w:rsidR="008F1D6D" w:rsidRPr="008F1D6D" w:rsidRDefault="008F1D6D">
        <w:pPr>
          <w:pStyle w:val="a5"/>
          <w:jc w:val="center"/>
          <w:rPr>
            <w:rFonts w:ascii="Times New Roman" w:hAnsi="Times New Roman" w:cs="Times New Roman"/>
            <w:sz w:val="24"/>
            <w:szCs w:val="24"/>
          </w:rPr>
        </w:pPr>
        <w:r w:rsidRPr="008F1D6D">
          <w:rPr>
            <w:rFonts w:ascii="Times New Roman" w:hAnsi="Times New Roman" w:cs="Times New Roman"/>
            <w:sz w:val="24"/>
            <w:szCs w:val="24"/>
          </w:rPr>
          <w:fldChar w:fldCharType="begin"/>
        </w:r>
        <w:r w:rsidRPr="008F1D6D">
          <w:rPr>
            <w:rFonts w:ascii="Times New Roman" w:hAnsi="Times New Roman" w:cs="Times New Roman"/>
            <w:sz w:val="24"/>
            <w:szCs w:val="24"/>
          </w:rPr>
          <w:instrText xml:space="preserve"> PAGE   \* MERGEFORMAT </w:instrText>
        </w:r>
        <w:r w:rsidRPr="008F1D6D">
          <w:rPr>
            <w:rFonts w:ascii="Times New Roman" w:hAnsi="Times New Roman" w:cs="Times New Roman"/>
            <w:sz w:val="24"/>
            <w:szCs w:val="24"/>
          </w:rPr>
          <w:fldChar w:fldCharType="separate"/>
        </w:r>
        <w:r>
          <w:rPr>
            <w:rFonts w:ascii="Times New Roman" w:hAnsi="Times New Roman" w:cs="Times New Roman"/>
            <w:noProof/>
            <w:sz w:val="24"/>
            <w:szCs w:val="24"/>
          </w:rPr>
          <w:t>6</w:t>
        </w:r>
        <w:r w:rsidRPr="008F1D6D">
          <w:rPr>
            <w:rFonts w:ascii="Times New Roman" w:hAnsi="Times New Roman" w:cs="Times New Roman"/>
            <w:sz w:val="24"/>
            <w:szCs w:val="24"/>
          </w:rPr>
          <w:fldChar w:fldCharType="end"/>
        </w:r>
      </w:p>
    </w:sdtContent>
  </w:sdt>
  <w:p w:rsidR="008F1D6D" w:rsidRDefault="008F1D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D9" w:rsidRDefault="003555D9" w:rsidP="005400F2">
      <w:pPr>
        <w:spacing w:after="0" w:line="240" w:lineRule="auto"/>
      </w:pPr>
      <w:r>
        <w:separator/>
      </w:r>
    </w:p>
  </w:footnote>
  <w:footnote w:type="continuationSeparator" w:id="0">
    <w:p w:rsidR="003555D9" w:rsidRDefault="003555D9" w:rsidP="00540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400F2"/>
    <w:rsid w:val="003555D9"/>
    <w:rsid w:val="005400F2"/>
    <w:rsid w:val="008D2127"/>
    <w:rsid w:val="008F1D6D"/>
    <w:rsid w:val="00DF2BE9"/>
    <w:rsid w:val="00F3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F2"/>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400F2"/>
    <w:pPr>
      <w:keepNext/>
      <w:keepLines/>
      <w:spacing w:before="60" w:after="120" w:line="240" w:lineRule="auto"/>
      <w:ind w:firstLine="709"/>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semiHidden/>
    <w:unhideWhenUsed/>
    <w:qFormat/>
    <w:rsid w:val="005400F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5400F2"/>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5400F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5400F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5400F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5400F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5400F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400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5400F2"/>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5400F2"/>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5400F2"/>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5400F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5400F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5400F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5400F2"/>
    <w:rPr>
      <w:rFonts w:ascii="Cambria" w:eastAsia="Times New Roman" w:hAnsi="Cambria" w:cs="Times New Roman"/>
      <w:i/>
      <w:iCs/>
      <w:color w:val="404040"/>
      <w:sz w:val="20"/>
      <w:szCs w:val="20"/>
      <w:lang w:eastAsia="ru-RU"/>
    </w:rPr>
  </w:style>
  <w:style w:type="paragraph" w:styleId="a3">
    <w:name w:val="header"/>
    <w:basedOn w:val="a"/>
    <w:link w:val="a4"/>
    <w:uiPriority w:val="99"/>
    <w:semiHidden/>
    <w:unhideWhenUsed/>
    <w:rsid w:val="005400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00F2"/>
  </w:style>
  <w:style w:type="paragraph" w:styleId="a5">
    <w:name w:val="footer"/>
    <w:basedOn w:val="a"/>
    <w:link w:val="a6"/>
    <w:uiPriority w:val="99"/>
    <w:unhideWhenUsed/>
    <w:rsid w:val="00540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00F2"/>
  </w:style>
</w:styles>
</file>

<file path=word/webSettings.xml><?xml version="1.0" encoding="utf-8"?>
<w:webSettings xmlns:r="http://schemas.openxmlformats.org/officeDocument/2006/relationships" xmlns:w="http://schemas.openxmlformats.org/wordprocessingml/2006/main">
  <w:divs>
    <w:div w:id="1957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DB43-5420-47AA-B490-9397EC94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ЦОКО</dc:creator>
  <cp:keywords/>
  <dc:description/>
  <cp:lastModifiedBy>ЦОКО</cp:lastModifiedBy>
  <cp:revision>3</cp:revision>
  <dcterms:created xsi:type="dcterms:W3CDTF">2016-04-26T16:49:00Z</dcterms:created>
  <dcterms:modified xsi:type="dcterms:W3CDTF">2016-04-26T17:24:00Z</dcterms:modified>
</cp:coreProperties>
</file>